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53</w:t>
      </w:r>
    </w:p>
    <w:p w:rsidR="00DB7D5D" w:rsidRPr="004B4C4D" w:rsidRDefault="00DB7D5D" w:rsidP="00DB7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DB7D5D" w:rsidRPr="004B4C4D" w:rsidRDefault="00DB7D5D" w:rsidP="00DB7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9</w:t>
      </w:r>
    </w:p>
    <w:p w:rsidR="00DB7D5D" w:rsidRPr="004B4C4D" w:rsidRDefault="00DB7D5D" w:rsidP="00DB7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общего собрания (очного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голосования).</w:t>
      </w:r>
    </w:p>
    <w:p w:rsidR="00DB7D5D" w:rsidRPr="004B4C4D" w:rsidRDefault="00DB7D5D" w:rsidP="00DB7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791D1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«14</w:t>
      </w:r>
      <w:r w:rsidR="00DB7D5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 w:rsidR="00DB7D5D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B7D5D" w:rsidRPr="004B4C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DB7D5D" w:rsidRPr="004B4C4D" w:rsidRDefault="00791D1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собрания  14</w:t>
      </w:r>
      <w:r w:rsidR="00DB7D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DB7D5D">
        <w:rPr>
          <w:rFonts w:ascii="Times New Roman" w:eastAsia="Times New Roman" w:hAnsi="Times New Roman" w:cs="Times New Roman"/>
          <w:sz w:val="24"/>
          <w:szCs w:val="24"/>
        </w:rPr>
        <w:t xml:space="preserve"> 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в 15.00 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DB7D5D" w:rsidRPr="004B4C4D" w:rsidRDefault="00DB7D5D" w:rsidP="00DB7D5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квартир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из 18 квартир (реестр собственников помещений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илагается), что составляет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296,7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35,28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едставляющий муниципальное жильё Тюфяков Григорий Алексеевич 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149,65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17,79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оличество присутствующих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446,35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53,07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DB7D5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D5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.Выбор способа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ООО «Луч»</w:t>
      </w:r>
    </w:p>
    <w:p w:rsidR="00DB7D5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Утверждение плана работ на 2018 г.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Отчет денежных средств за 2017 год.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5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утверждение размера платы за содержание мест общего пользования .</w:t>
      </w:r>
    </w:p>
    <w:p w:rsidR="00DB7D5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Переход на прямые договоры с РСО</w:t>
      </w:r>
      <w:r w:rsidR="00791D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Воробьёву Елену Владимировну,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446,35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53,07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«Против»  -  0 голосов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«Воздержались»  -  0 голосов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5D" w:rsidRPr="004B4C4D" w:rsidRDefault="00DB7D5D" w:rsidP="00DB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>:  Воробьёву Елену Владимировну, которая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возможные способы управления с учетом жилищного кодекса РФ, коротко рассказал о каждом способе управления.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«За» -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446,35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53,07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принято: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предстоящих работах на 2018 г.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примерный план работ на 2018г.без изменений .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Примерный план работ на 2018 г. оставить без изменений 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 -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446,35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53,07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C36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Примерный план работ на 2018 г. оставить без изменений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4. По четвёртому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содержании мест общего пользования ,  куда и были израсходованы денежные средства в 2017 году.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оставить прежнюю плату за содержание мест общего пользования  15,43 рубля за 1 кв.м. 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446,35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CE4EAE">
        <w:rPr>
          <w:rFonts w:ascii="Times New Roman" w:eastAsia="Times New Roman" w:hAnsi="Times New Roman" w:cs="Times New Roman"/>
          <w:sz w:val="24"/>
          <w:szCs w:val="24"/>
        </w:rPr>
        <w:t>53,07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  <w:r w:rsidRPr="004B4C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 голосов 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-  0  голосов  </w:t>
      </w:r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DB7D5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D1D" w:rsidRPr="00BF5121" w:rsidRDefault="00DB7D5D" w:rsidP="00791D1D">
      <w:pPr>
        <w:rPr>
          <w:rFonts w:asciiTheme="majorHAnsi" w:hAnsi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791D1D" w:rsidRPr="00BF5121">
        <w:rPr>
          <w:rFonts w:asciiTheme="majorHAnsi" w:hAnsiTheme="majorHAnsi"/>
          <w:sz w:val="24"/>
          <w:szCs w:val="24"/>
        </w:rPr>
        <w:t>По пятому вопросу  повестки собрания собственников  помещений:</w:t>
      </w:r>
    </w:p>
    <w:p w:rsidR="00791D1D" w:rsidRPr="00BF5121" w:rsidRDefault="00791D1D" w:rsidP="00791D1D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 xml:space="preserve">СЛУШАЛИ: Воробьёву Елену </w:t>
      </w:r>
      <w:proofErr w:type="gramStart"/>
      <w:r w:rsidRPr="00BF5121">
        <w:rPr>
          <w:rFonts w:asciiTheme="majorHAnsi" w:hAnsiTheme="majorHAnsi"/>
          <w:sz w:val="24"/>
          <w:szCs w:val="24"/>
        </w:rPr>
        <w:t>Владимировну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которая предложила собственникам МКД заключить прямые договоры с РСО.</w:t>
      </w:r>
    </w:p>
    <w:p w:rsidR="00791D1D" w:rsidRPr="00BF5121" w:rsidRDefault="00791D1D" w:rsidP="00791D1D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ПОСТАНОВИЛИ: 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водоотведения, электроснабжения, газоснабжения, отопления (теплоснабжения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>)(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791D1D" w:rsidRPr="00BF5121" w:rsidRDefault="00791D1D" w:rsidP="00791D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ГОЛОСОВАЛИ: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«За» - </w:t>
      </w:r>
      <w:r>
        <w:rPr>
          <w:rFonts w:asciiTheme="majorHAnsi" w:eastAsia="Times New Roman" w:hAnsiTheme="majorHAnsi" w:cs="Times New Roman"/>
          <w:sz w:val="24"/>
          <w:szCs w:val="24"/>
        </w:rPr>
        <w:t>446,35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кв.м. или </w:t>
      </w:r>
      <w:r>
        <w:rPr>
          <w:rFonts w:asciiTheme="majorHAnsi" w:eastAsia="Times New Roman" w:hAnsiTheme="majorHAnsi" w:cs="Times New Roman"/>
          <w:sz w:val="24"/>
          <w:szCs w:val="24"/>
        </w:rPr>
        <w:t>53,07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>%  голосов</w:t>
      </w:r>
    </w:p>
    <w:p w:rsidR="00791D1D" w:rsidRPr="00BF5121" w:rsidRDefault="00791D1D" w:rsidP="00791D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ab/>
      </w:r>
      <w:r w:rsidRPr="00BF5121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«Против» -  0  голосов </w:t>
      </w:r>
    </w:p>
    <w:p w:rsidR="00791D1D" w:rsidRPr="00BF5121" w:rsidRDefault="00791D1D" w:rsidP="00791D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«Воздержавшихся» -  0  голосов  </w:t>
      </w:r>
    </w:p>
    <w:p w:rsidR="00791D1D" w:rsidRPr="00BF5121" w:rsidRDefault="00791D1D" w:rsidP="00791D1D">
      <w:pPr>
        <w:rPr>
          <w:rFonts w:asciiTheme="majorHAnsi" w:hAnsiTheme="majorHAnsi"/>
          <w:sz w:val="24"/>
          <w:szCs w:val="24"/>
        </w:rPr>
      </w:pPr>
    </w:p>
    <w:p w:rsidR="00791D1D" w:rsidRPr="00BF5121" w:rsidRDefault="00791D1D" w:rsidP="00791D1D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Решение принято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</w:t>
      </w:r>
      <w:r w:rsidRPr="00BF5121">
        <w:rPr>
          <w:rFonts w:asciiTheme="majorHAnsi" w:hAnsiTheme="majorHAnsi"/>
          <w:sz w:val="24"/>
          <w:szCs w:val="24"/>
        </w:rPr>
        <w:lastRenderedPageBreak/>
        <w:t>водоотведения, электроснабжения, газоснабжения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отопления (теплоснабжения)(далее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</w:t>
      </w:r>
      <w:bookmarkStart w:id="0" w:name="_GoBack"/>
      <w:bookmarkEnd w:id="0"/>
      <w:r w:rsidRPr="00BF5121">
        <w:rPr>
          <w:rFonts w:asciiTheme="majorHAnsi" w:hAnsiTheme="majorHAnsi"/>
          <w:sz w:val="24"/>
          <w:szCs w:val="24"/>
        </w:rPr>
        <w:t>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DB7D5D" w:rsidRDefault="00DB7D5D" w:rsidP="007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AC05DB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  Т.Н.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7D5D" w:rsidRPr="004B4C4D" w:rsidRDefault="00DB7D5D" w:rsidP="00DB7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5D" w:rsidRPr="00500BB0" w:rsidRDefault="00DB7D5D" w:rsidP="00DB7D5D">
      <w:pPr>
        <w:rPr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Секретарь   собрания                         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А.Б.Суслова</w:t>
      </w:r>
    </w:p>
    <w:p w:rsidR="008C4189" w:rsidRDefault="008C4189" w:rsidP="008C4189"/>
    <w:p w:rsidR="0002288D" w:rsidRDefault="0002288D"/>
    <w:sectPr w:rsidR="0002288D" w:rsidSect="00791D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189"/>
    <w:rsid w:val="0002288D"/>
    <w:rsid w:val="00025C00"/>
    <w:rsid w:val="000921B9"/>
    <w:rsid w:val="00126EFA"/>
    <w:rsid w:val="00305586"/>
    <w:rsid w:val="00684E48"/>
    <w:rsid w:val="00764E34"/>
    <w:rsid w:val="00791D1D"/>
    <w:rsid w:val="007C4456"/>
    <w:rsid w:val="008A2692"/>
    <w:rsid w:val="008C4189"/>
    <w:rsid w:val="00A3079B"/>
    <w:rsid w:val="00AC61E8"/>
    <w:rsid w:val="00B1249A"/>
    <w:rsid w:val="00B22120"/>
    <w:rsid w:val="00B34A88"/>
    <w:rsid w:val="00CE4EAE"/>
    <w:rsid w:val="00DB7D5D"/>
    <w:rsid w:val="00DF4A72"/>
    <w:rsid w:val="00E6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2018-05-21T08:08:00Z</cp:lastPrinted>
  <dcterms:created xsi:type="dcterms:W3CDTF">2015-04-08T12:54:00Z</dcterms:created>
  <dcterms:modified xsi:type="dcterms:W3CDTF">2018-06-15T13:41:00Z</dcterms:modified>
</cp:coreProperties>
</file>