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 w:rsidR="009E094C">
        <w:rPr>
          <w:rFonts w:ascii="Times New Roman" w:eastAsia="Times New Roman" w:hAnsi="Times New Roman" w:cs="Times New Roman"/>
          <w:sz w:val="24"/>
          <w:szCs w:val="24"/>
        </w:rPr>
        <w:t>Протокол № 55</w:t>
      </w:r>
    </w:p>
    <w:p w:rsidR="005C59E6" w:rsidRPr="004B4C4D" w:rsidRDefault="005C59E6" w:rsidP="005C5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5C59E6" w:rsidRPr="004B4C4D" w:rsidRDefault="005C59E6" w:rsidP="005C5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5</w:t>
      </w:r>
    </w:p>
    <w:p w:rsidR="005C59E6" w:rsidRPr="004B4C4D" w:rsidRDefault="005C59E6" w:rsidP="005C5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общего собрания (очного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голосования).</w:t>
      </w:r>
    </w:p>
    <w:p w:rsidR="005C59E6" w:rsidRPr="004B4C4D" w:rsidRDefault="005C59E6" w:rsidP="005C59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 1» октября  2018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собрания  1 октября  2018 г. в 9.00 ч.</w:t>
      </w: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5C59E6" w:rsidRPr="004B4C4D" w:rsidRDefault="005C59E6" w:rsidP="005C59E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</w:t>
      </w:r>
      <w:r>
        <w:rPr>
          <w:rFonts w:ascii="Times New Roman" w:eastAsia="Times New Roman" w:hAnsi="Times New Roman" w:cs="Times New Roman"/>
          <w:sz w:val="24"/>
          <w:szCs w:val="24"/>
        </w:rPr>
        <w:t>квартир 4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из 18 квартир (реестр собственников помещений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илагается), что составляет 208,3  кв.м. или 24,69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едставляющий муниципальное жильё Тюфяков Григорий Алексеевич  241,45 кв.м. или 28,62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</w:rPr>
        <w:t>оличество присутствующих 449,75 кв.м. или 53,31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5C59E6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9E6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Решение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выбот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заключении договора с ООО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Газэнергосеть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(ВДГО) </w:t>
      </w: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Воробьёву Елену Владимировну,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- 449,75 кв.м. или 53,31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«Против»  -  0 голосов</w:t>
      </w:r>
    </w:p>
    <w:p w:rsidR="005C59E6" w:rsidRPr="004B4C4D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«Воздержались»  -  0 голосов</w:t>
      </w:r>
    </w:p>
    <w:p w:rsidR="005C59E6" w:rsidRPr="004B4C4D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59E6" w:rsidRDefault="005C59E6" w:rsidP="005C5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C59E6" w:rsidRPr="00AC05DB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>:  Воробьёву Елену Владимировну, которая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возможные способы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договор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Газэнергосеть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на ВДГО.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C59E6" w:rsidRPr="00AC05DB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AC05DB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 - 449,75 кв.м. или 53,31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C59E6" w:rsidRPr="00AC05DB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5C59E6" w:rsidRPr="00AC05DB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BF5121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BF5121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2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____________________  Т.Н. </w:t>
      </w:r>
      <w:proofErr w:type="spellStart"/>
      <w:r w:rsidRPr="00BF5121"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 w:rsidRPr="00BF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C59E6" w:rsidRPr="00BF5121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59E6" w:rsidRPr="00BF5121" w:rsidRDefault="005C59E6" w:rsidP="005C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21">
        <w:rPr>
          <w:rFonts w:ascii="Times New Roman" w:eastAsia="Times New Roman" w:hAnsi="Times New Roman" w:cs="Times New Roman"/>
          <w:sz w:val="24"/>
          <w:szCs w:val="24"/>
        </w:rPr>
        <w:t xml:space="preserve">Секретарь   собрания                          _____________________ А.Б.Суслова </w:t>
      </w:r>
    </w:p>
    <w:p w:rsidR="005C59E6" w:rsidRPr="00BF5121" w:rsidRDefault="005C59E6" w:rsidP="005C59E6">
      <w:pPr>
        <w:rPr>
          <w:sz w:val="24"/>
          <w:szCs w:val="24"/>
        </w:rPr>
      </w:pPr>
    </w:p>
    <w:p w:rsidR="002B1168" w:rsidRDefault="002B1168"/>
    <w:sectPr w:rsidR="002B1168" w:rsidSect="00BF512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59E6"/>
    <w:rsid w:val="002B1168"/>
    <w:rsid w:val="005C59E6"/>
    <w:rsid w:val="009E094C"/>
    <w:rsid w:val="00C5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2680</Characters>
  <Application>Microsoft Office Word</Application>
  <DocSecurity>0</DocSecurity>
  <Lines>22</Lines>
  <Paragraphs>6</Paragraphs>
  <ScaleCrop>false</ScaleCrop>
  <Company>Microsoft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2018-10-10T07:37:00Z</dcterms:created>
  <dcterms:modified xsi:type="dcterms:W3CDTF">2018-10-10T07:53:00Z</dcterms:modified>
</cp:coreProperties>
</file>